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941AD" w14:textId="77777777" w:rsidR="00A64157" w:rsidRPr="00F22532" w:rsidRDefault="00A64157" w:rsidP="007F49C9">
      <w:pPr>
        <w:pStyle w:val="Titre1"/>
        <w:jc w:val="center"/>
        <w:rPr>
          <w:rFonts w:ascii="Arial" w:hAnsi="Arial" w:cs="Arial"/>
          <w:color w:val="001740"/>
        </w:rPr>
      </w:pPr>
      <w:r>
        <w:tab/>
      </w:r>
      <w:r>
        <w:tab/>
      </w:r>
      <w:r>
        <w:tab/>
      </w:r>
      <w:r>
        <w:tab/>
      </w:r>
      <w:r>
        <w:tab/>
      </w:r>
      <w:r w:rsidR="006806D6">
        <w:tab/>
      </w:r>
      <w:r w:rsidR="00C00491" w:rsidRPr="00F22532">
        <w:rPr>
          <w:rFonts w:ascii="Arial" w:hAnsi="Arial" w:cs="Arial"/>
          <w:color w:val="001740"/>
        </w:rPr>
        <w:tab/>
      </w:r>
    </w:p>
    <w:p w14:paraId="2C398003" w14:textId="77777777" w:rsidR="005E2D20" w:rsidRDefault="005E2D20">
      <w:pPr>
        <w:rPr>
          <w:rFonts w:ascii="Arial" w:hAnsi="Arial" w:cs="Arial"/>
          <w:color w:val="001740"/>
        </w:rPr>
      </w:pPr>
    </w:p>
    <w:p w14:paraId="5D518DB8" w14:textId="7E61BAFE" w:rsidR="0097153F" w:rsidRPr="006E7791" w:rsidRDefault="0097153F" w:rsidP="000747B1">
      <w:pPr>
        <w:jc w:val="both"/>
        <w:rPr>
          <w:rFonts w:ascii="Arial" w:hAnsi="Arial" w:cs="Arial"/>
        </w:rPr>
      </w:pPr>
      <w:r w:rsidRPr="006E7791">
        <w:rPr>
          <w:rFonts w:ascii="Arial" w:hAnsi="Arial" w:cs="Arial"/>
        </w:rPr>
        <w:t xml:space="preserve">Revêtement de </w:t>
      </w:r>
      <w:r w:rsidRPr="006E7791">
        <w:rPr>
          <w:rFonts w:ascii="Arial" w:hAnsi="Arial" w:cs="Arial"/>
          <w:b/>
          <w:bCs/>
        </w:rPr>
        <w:t>sol isophonique</w:t>
      </w:r>
      <w:r w:rsidRPr="006E7791">
        <w:rPr>
          <w:rFonts w:ascii="Arial" w:hAnsi="Arial" w:cs="Arial"/>
        </w:rPr>
        <w:t xml:space="preserve">, multicouche, </w:t>
      </w:r>
      <w:r w:rsidRPr="006E7791">
        <w:rPr>
          <w:rFonts w:ascii="Arial" w:hAnsi="Arial" w:cs="Arial"/>
          <w:b/>
          <w:bCs/>
        </w:rPr>
        <w:t>armaturé</w:t>
      </w:r>
      <w:r w:rsidRPr="006E7791">
        <w:rPr>
          <w:rFonts w:ascii="Arial" w:hAnsi="Arial" w:cs="Arial"/>
        </w:rPr>
        <w:t>, à couche d'usure transparente</w:t>
      </w:r>
      <w:r w:rsidR="00231114">
        <w:rPr>
          <w:rFonts w:ascii="Arial" w:hAnsi="Arial" w:cs="Arial"/>
        </w:rPr>
        <w:t xml:space="preserve"> non chargée</w:t>
      </w:r>
      <w:r w:rsidRPr="006E7791">
        <w:rPr>
          <w:rFonts w:ascii="Arial" w:hAnsi="Arial" w:cs="Arial"/>
        </w:rPr>
        <w:t xml:space="preserve">, groupe T d'abrasion, destiné à </w:t>
      </w:r>
      <w:r w:rsidRPr="006E7791">
        <w:rPr>
          <w:rFonts w:ascii="Arial" w:hAnsi="Arial" w:cs="Arial"/>
          <w:b/>
          <w:bCs/>
        </w:rPr>
        <w:t>revêtir en un seul élément, les escaliers intérieurs</w:t>
      </w:r>
      <w:r w:rsidRPr="006E7791">
        <w:rPr>
          <w:rFonts w:ascii="Arial" w:hAnsi="Arial" w:cs="Arial"/>
        </w:rPr>
        <w:t>.</w:t>
      </w:r>
    </w:p>
    <w:p w14:paraId="1CB6BB1D" w14:textId="77777777" w:rsidR="0097153F" w:rsidRPr="006E7791" w:rsidRDefault="0097153F" w:rsidP="000747B1">
      <w:pPr>
        <w:jc w:val="both"/>
        <w:rPr>
          <w:rFonts w:ascii="Arial" w:hAnsi="Arial" w:cs="Arial"/>
        </w:rPr>
      </w:pPr>
    </w:p>
    <w:p w14:paraId="29351743" w14:textId="576691E6" w:rsidR="0097153F" w:rsidRPr="006E7791" w:rsidRDefault="0097153F" w:rsidP="000747B1">
      <w:pPr>
        <w:jc w:val="both"/>
        <w:rPr>
          <w:rFonts w:ascii="Arial" w:hAnsi="Arial" w:cs="Arial"/>
        </w:rPr>
      </w:pPr>
      <w:r w:rsidRPr="006E7791">
        <w:rPr>
          <w:rFonts w:ascii="Arial" w:hAnsi="Arial" w:cs="Arial"/>
          <w:b/>
          <w:bCs/>
        </w:rPr>
        <w:t>TARASTEP PRO est un revêtement tout en un</w:t>
      </w:r>
      <w:r w:rsidRPr="006E7791">
        <w:rPr>
          <w:rFonts w:ascii="Arial" w:hAnsi="Arial" w:cs="Arial"/>
        </w:rPr>
        <w:t xml:space="preserve"> qui permet de recouvrir le plat de marche, le nez de marché</w:t>
      </w:r>
      <w:r w:rsidR="00A92E62">
        <w:rPr>
          <w:rFonts w:ascii="Arial" w:hAnsi="Arial" w:cs="Arial"/>
        </w:rPr>
        <w:t xml:space="preserve"> -</w:t>
      </w:r>
      <w:r w:rsidRPr="006E7791">
        <w:rPr>
          <w:rFonts w:ascii="Arial" w:hAnsi="Arial" w:cs="Arial"/>
        </w:rPr>
        <w:t xml:space="preserve"> avec une surface antidérapante renforcée, et la contre marche.</w:t>
      </w:r>
    </w:p>
    <w:p w14:paraId="74CA2301" w14:textId="77777777" w:rsidR="0097153F" w:rsidRPr="006E7791" w:rsidRDefault="0097153F" w:rsidP="000747B1">
      <w:pPr>
        <w:jc w:val="both"/>
        <w:rPr>
          <w:rFonts w:ascii="Arial" w:hAnsi="Arial" w:cs="Arial"/>
        </w:rPr>
      </w:pPr>
    </w:p>
    <w:p w14:paraId="09ADCA03" w14:textId="1309DA3B" w:rsidR="0097153F" w:rsidRPr="006E7791" w:rsidRDefault="0097153F" w:rsidP="000747B1">
      <w:pPr>
        <w:jc w:val="both"/>
        <w:rPr>
          <w:rFonts w:ascii="Arial" w:hAnsi="Arial" w:cs="Arial"/>
        </w:rPr>
      </w:pPr>
      <w:r w:rsidRPr="006E7791">
        <w:rPr>
          <w:rFonts w:ascii="Arial" w:hAnsi="Arial" w:cs="Arial"/>
        </w:rPr>
        <w:t xml:space="preserve">Il </w:t>
      </w:r>
      <w:r w:rsidR="00A92E62">
        <w:rPr>
          <w:rFonts w:ascii="Arial" w:hAnsi="Arial" w:cs="Arial"/>
        </w:rPr>
        <w:t>a</w:t>
      </w:r>
      <w:r w:rsidRPr="006E7791">
        <w:rPr>
          <w:rFonts w:ascii="Arial" w:hAnsi="Arial" w:cs="Arial"/>
        </w:rPr>
        <w:t xml:space="preserve"> une épaisseur totale de 3,</w:t>
      </w:r>
      <w:r w:rsidR="00A92E62">
        <w:rPr>
          <w:rFonts w:ascii="Arial" w:hAnsi="Arial" w:cs="Arial"/>
        </w:rPr>
        <w:t>4</w:t>
      </w:r>
      <w:r w:rsidRPr="006E7791">
        <w:rPr>
          <w:rFonts w:ascii="Arial" w:hAnsi="Arial" w:cs="Arial"/>
        </w:rPr>
        <w:t xml:space="preserve">5 mm, avec une </w:t>
      </w:r>
      <w:r w:rsidRPr="000747B1">
        <w:rPr>
          <w:rFonts w:ascii="Arial" w:hAnsi="Arial" w:cs="Arial"/>
          <w:b/>
          <w:bCs/>
        </w:rPr>
        <w:t>couche d’usure de 1mm</w:t>
      </w:r>
      <w:r w:rsidRPr="006E7791">
        <w:rPr>
          <w:rFonts w:ascii="Arial" w:hAnsi="Arial" w:cs="Arial"/>
        </w:rPr>
        <w:t xml:space="preserve"> qui lui confère</w:t>
      </w:r>
      <w:r w:rsidR="00D608C1">
        <w:rPr>
          <w:rFonts w:ascii="Arial" w:hAnsi="Arial" w:cs="Arial"/>
        </w:rPr>
        <w:t>nt</w:t>
      </w:r>
      <w:r w:rsidRPr="006E7791">
        <w:rPr>
          <w:rFonts w:ascii="Arial" w:hAnsi="Arial" w:cs="Arial"/>
        </w:rPr>
        <w:t xml:space="preserve"> une grande résistance </w:t>
      </w:r>
      <w:r w:rsidR="00D608C1">
        <w:rPr>
          <w:rFonts w:ascii="Arial" w:hAnsi="Arial" w:cs="Arial"/>
        </w:rPr>
        <w:t>à l’usure</w:t>
      </w:r>
      <w:r w:rsidRPr="006E7791">
        <w:rPr>
          <w:rFonts w:ascii="Arial" w:hAnsi="Arial" w:cs="Arial"/>
        </w:rPr>
        <w:t xml:space="preserve"> et </w:t>
      </w:r>
      <w:r w:rsidRPr="000747B1">
        <w:rPr>
          <w:rFonts w:ascii="Arial" w:hAnsi="Arial" w:cs="Arial"/>
          <w:b/>
          <w:bCs/>
        </w:rPr>
        <w:t>un poinçonnement rémanent de 0,10 mm</w:t>
      </w:r>
      <w:r w:rsidRPr="006E7791">
        <w:rPr>
          <w:rFonts w:ascii="Arial" w:hAnsi="Arial" w:cs="Arial"/>
        </w:rPr>
        <w:t xml:space="preserve"> (valeur moyenne mesurée)</w:t>
      </w:r>
      <w:r w:rsidR="000747B1">
        <w:rPr>
          <w:rFonts w:ascii="Arial" w:hAnsi="Arial" w:cs="Arial"/>
        </w:rPr>
        <w:t>.</w:t>
      </w:r>
    </w:p>
    <w:p w14:paraId="6B2B9740" w14:textId="68E9A2AC" w:rsidR="0097153F" w:rsidRPr="006E7791" w:rsidRDefault="0097153F" w:rsidP="000747B1">
      <w:pPr>
        <w:jc w:val="both"/>
        <w:rPr>
          <w:rFonts w:ascii="Arial" w:hAnsi="Arial" w:cs="Arial"/>
        </w:rPr>
      </w:pPr>
      <w:r w:rsidRPr="006E7791">
        <w:rPr>
          <w:rFonts w:ascii="Arial" w:hAnsi="Arial" w:cs="Arial"/>
        </w:rPr>
        <w:t xml:space="preserve">Avec une couche d’envers en </w:t>
      </w:r>
      <w:r w:rsidRPr="000747B1">
        <w:rPr>
          <w:rFonts w:ascii="Arial" w:hAnsi="Arial" w:cs="Arial"/>
          <w:b/>
          <w:bCs/>
        </w:rPr>
        <w:t>mousse haute densité</w:t>
      </w:r>
      <w:r w:rsidRPr="006E7791">
        <w:rPr>
          <w:rFonts w:ascii="Arial" w:hAnsi="Arial" w:cs="Arial"/>
        </w:rPr>
        <w:t xml:space="preserve">, le revêtement offre une </w:t>
      </w:r>
      <w:r w:rsidRPr="000747B1">
        <w:rPr>
          <w:rFonts w:ascii="Arial" w:hAnsi="Arial" w:cs="Arial"/>
          <w:b/>
          <w:bCs/>
        </w:rPr>
        <w:t>isolation phonique de 1</w:t>
      </w:r>
      <w:r w:rsidR="00415A21">
        <w:rPr>
          <w:rFonts w:ascii="Arial" w:hAnsi="Arial" w:cs="Arial"/>
          <w:b/>
          <w:bCs/>
        </w:rPr>
        <w:t>7</w:t>
      </w:r>
      <w:r w:rsidRPr="000747B1">
        <w:rPr>
          <w:rFonts w:ascii="Arial" w:hAnsi="Arial" w:cs="Arial"/>
          <w:b/>
          <w:bCs/>
        </w:rPr>
        <w:t xml:space="preserve"> dB et une sonorité à la marche de 63 dB</w:t>
      </w:r>
      <w:r w:rsidRPr="006E7791">
        <w:rPr>
          <w:rFonts w:ascii="Arial" w:hAnsi="Arial" w:cs="Arial"/>
        </w:rPr>
        <w:t>.</w:t>
      </w:r>
    </w:p>
    <w:p w14:paraId="02565B01" w14:textId="77777777" w:rsidR="0097153F" w:rsidRPr="006E7791" w:rsidRDefault="0097153F" w:rsidP="000747B1">
      <w:pPr>
        <w:jc w:val="both"/>
        <w:rPr>
          <w:rFonts w:ascii="Arial" w:hAnsi="Arial" w:cs="Arial"/>
        </w:rPr>
      </w:pPr>
    </w:p>
    <w:p w14:paraId="45EDE671" w14:textId="77777777" w:rsidR="0097153F" w:rsidRPr="006E7791" w:rsidRDefault="0097153F" w:rsidP="000747B1">
      <w:pPr>
        <w:jc w:val="both"/>
        <w:rPr>
          <w:rFonts w:ascii="Arial" w:hAnsi="Arial" w:cs="Arial"/>
        </w:rPr>
      </w:pPr>
      <w:r w:rsidRPr="006E7791">
        <w:rPr>
          <w:rFonts w:ascii="Arial" w:hAnsi="Arial" w:cs="Arial"/>
        </w:rPr>
        <w:t xml:space="preserve">Il est </w:t>
      </w:r>
      <w:r w:rsidRPr="000747B1">
        <w:rPr>
          <w:rFonts w:ascii="Arial" w:hAnsi="Arial" w:cs="Arial"/>
          <w:b/>
          <w:bCs/>
        </w:rPr>
        <w:t>conforme à la réglementation sur l’accessibilité</w:t>
      </w:r>
      <w:r w:rsidRPr="006E7791">
        <w:rPr>
          <w:rFonts w:ascii="Arial" w:hAnsi="Arial" w:cs="Arial"/>
        </w:rPr>
        <w:t xml:space="preserve">. </w:t>
      </w:r>
    </w:p>
    <w:p w14:paraId="52AE55EB" w14:textId="77777777" w:rsidR="0097153F" w:rsidRPr="006E7791" w:rsidRDefault="0097153F" w:rsidP="000747B1">
      <w:pPr>
        <w:jc w:val="both"/>
        <w:rPr>
          <w:rFonts w:ascii="Arial" w:hAnsi="Arial" w:cs="Arial"/>
        </w:rPr>
      </w:pPr>
      <w:r w:rsidRPr="006E7791">
        <w:rPr>
          <w:rFonts w:ascii="Arial" w:hAnsi="Arial" w:cs="Arial"/>
        </w:rPr>
        <w:t>Le nez-de-marche spécialement conçu pour favoriser les déplacements présente un contraste tactile et un contraste visuel de 70% minimum sur chaque coloris, conformément aux recommandations de la Fédération Française du Bâtiment (FFB), publiées dans un «Guide des Bonnes Pratiques de Mise en Couleur».</w:t>
      </w:r>
    </w:p>
    <w:p w14:paraId="0522F330" w14:textId="77777777" w:rsidR="0097153F" w:rsidRPr="006E7791" w:rsidRDefault="0097153F" w:rsidP="000747B1">
      <w:pPr>
        <w:jc w:val="both"/>
        <w:rPr>
          <w:rFonts w:ascii="Arial" w:hAnsi="Arial" w:cs="Arial"/>
        </w:rPr>
      </w:pPr>
    </w:p>
    <w:p w14:paraId="28D8319C" w14:textId="77777777" w:rsidR="0097153F" w:rsidRPr="006E7791" w:rsidRDefault="0097153F" w:rsidP="000747B1">
      <w:pPr>
        <w:jc w:val="both"/>
        <w:rPr>
          <w:rFonts w:ascii="Arial" w:hAnsi="Arial" w:cs="Arial"/>
        </w:rPr>
      </w:pPr>
    </w:p>
    <w:p w14:paraId="08F3F7DB" w14:textId="77777777" w:rsidR="0097153F" w:rsidRPr="006E7791" w:rsidRDefault="0097153F" w:rsidP="000747B1">
      <w:pPr>
        <w:jc w:val="both"/>
        <w:rPr>
          <w:rFonts w:ascii="Arial" w:hAnsi="Arial" w:cs="Arial"/>
        </w:rPr>
      </w:pPr>
      <w:r w:rsidRPr="000747B1">
        <w:rPr>
          <w:rFonts w:ascii="Arial" w:hAnsi="Arial" w:cs="Arial"/>
          <w:b/>
          <w:bCs/>
        </w:rPr>
        <w:t>TARASTEP PRO convient aux locaux classés U4P3E2C2</w:t>
      </w:r>
      <w:r w:rsidRPr="006E7791">
        <w:rPr>
          <w:rFonts w:ascii="Arial" w:hAnsi="Arial" w:cs="Arial"/>
        </w:rPr>
        <w:t xml:space="preserve"> et fait l’objet d’une certification QB UPEC en cours d’instruction.</w:t>
      </w:r>
    </w:p>
    <w:p w14:paraId="1278394B" w14:textId="77777777" w:rsidR="0097153F" w:rsidRPr="006E7791" w:rsidRDefault="0097153F" w:rsidP="000747B1">
      <w:pPr>
        <w:jc w:val="both"/>
        <w:rPr>
          <w:rFonts w:ascii="Arial" w:hAnsi="Arial" w:cs="Arial"/>
        </w:rPr>
      </w:pPr>
      <w:r w:rsidRPr="006E7791">
        <w:rPr>
          <w:rFonts w:ascii="Arial" w:hAnsi="Arial" w:cs="Arial"/>
        </w:rPr>
        <w:t xml:space="preserve">Selon la norme NF EN 13501-1, le revêtement est classé Bfls1 </w:t>
      </w:r>
    </w:p>
    <w:p w14:paraId="4C7B3EC8" w14:textId="77777777" w:rsidR="0097153F" w:rsidRPr="006E7791" w:rsidRDefault="0097153F" w:rsidP="000747B1">
      <w:pPr>
        <w:jc w:val="both"/>
        <w:rPr>
          <w:rFonts w:ascii="Arial" w:hAnsi="Arial" w:cs="Arial"/>
        </w:rPr>
      </w:pPr>
    </w:p>
    <w:p w14:paraId="2F245187" w14:textId="77777777" w:rsidR="0097153F" w:rsidRPr="006E7791" w:rsidRDefault="0097153F" w:rsidP="000747B1">
      <w:pPr>
        <w:jc w:val="both"/>
        <w:rPr>
          <w:rFonts w:ascii="Arial" w:hAnsi="Arial" w:cs="Arial"/>
        </w:rPr>
      </w:pPr>
      <w:r w:rsidRPr="006E7791">
        <w:rPr>
          <w:rFonts w:ascii="Arial" w:hAnsi="Arial" w:cs="Arial"/>
        </w:rPr>
        <w:t xml:space="preserve">Il est sans phtalate et est conforme au règlement européen REACH. </w:t>
      </w:r>
    </w:p>
    <w:p w14:paraId="1F587DD7" w14:textId="77777777" w:rsidR="0097153F" w:rsidRPr="006E7791" w:rsidRDefault="0097153F" w:rsidP="000747B1">
      <w:pPr>
        <w:jc w:val="both"/>
        <w:rPr>
          <w:rFonts w:ascii="Arial" w:hAnsi="Arial" w:cs="Arial"/>
        </w:rPr>
      </w:pPr>
    </w:p>
    <w:p w14:paraId="20E053C2" w14:textId="2E906BC3" w:rsidR="0097153F" w:rsidRDefault="0097153F" w:rsidP="000747B1">
      <w:pPr>
        <w:jc w:val="both"/>
        <w:rPr>
          <w:rFonts w:ascii="Arial" w:hAnsi="Arial" w:cs="Arial"/>
        </w:rPr>
      </w:pPr>
      <w:r w:rsidRPr="006E7791">
        <w:rPr>
          <w:rFonts w:ascii="Arial" w:hAnsi="Arial" w:cs="Arial"/>
        </w:rPr>
        <w:t>Les émissions dans l’air de TVOC à 28 jours (NF EN 16000) du revêtement sélectionné sont &lt; 100 μg / m³.</w:t>
      </w:r>
    </w:p>
    <w:p w14:paraId="7582F5A6" w14:textId="77777777" w:rsidR="00D41B0C" w:rsidRPr="006E7791" w:rsidRDefault="00D41B0C" w:rsidP="000747B1">
      <w:pPr>
        <w:jc w:val="both"/>
        <w:rPr>
          <w:rFonts w:ascii="Arial" w:hAnsi="Arial" w:cs="Arial"/>
        </w:rPr>
      </w:pPr>
    </w:p>
    <w:p w14:paraId="055C2ACF" w14:textId="77777777" w:rsidR="00D41B0C" w:rsidRDefault="00D41B0C" w:rsidP="00D41B0C">
      <w:pPr>
        <w:rPr>
          <w:rFonts w:ascii="Arial" w:hAnsi="Arial" w:cs="Arial"/>
        </w:rPr>
      </w:pPr>
      <w:r w:rsidRPr="00A80FC9">
        <w:rPr>
          <w:rFonts w:ascii="Arial" w:hAnsi="Arial" w:cs="Arial"/>
        </w:rPr>
        <w:t>Il a</w:t>
      </w:r>
      <w:r>
        <w:rPr>
          <w:rFonts w:ascii="Arial" w:hAnsi="Arial" w:cs="Arial"/>
        </w:rPr>
        <w:t xml:space="preserve"> - </w:t>
      </w:r>
      <w:r w:rsidRPr="00A80FC9">
        <w:rPr>
          <w:rFonts w:ascii="Arial" w:hAnsi="Arial" w:cs="Arial"/>
        </w:rPr>
        <w:t>selon la norme ISO 22196</w:t>
      </w:r>
      <w:r>
        <w:rPr>
          <w:rFonts w:ascii="Arial" w:hAnsi="Arial" w:cs="Arial"/>
        </w:rPr>
        <w:t xml:space="preserve"> -</w:t>
      </w:r>
      <w:r w:rsidRPr="00A80FC9">
        <w:rPr>
          <w:rFonts w:ascii="Arial" w:hAnsi="Arial" w:cs="Arial"/>
        </w:rPr>
        <w:t xml:space="preserve"> une activité </w:t>
      </w:r>
      <w:proofErr w:type="spellStart"/>
      <w:r w:rsidRPr="00A80FC9">
        <w:rPr>
          <w:rFonts w:ascii="Arial" w:hAnsi="Arial" w:cs="Arial"/>
        </w:rPr>
        <w:t>anti-bactérienne</w:t>
      </w:r>
      <w:proofErr w:type="spellEnd"/>
      <w:r w:rsidRPr="00A80FC9">
        <w:rPr>
          <w:rFonts w:ascii="Arial" w:hAnsi="Arial" w:cs="Arial"/>
        </w:rPr>
        <w:t xml:space="preserve"> contre les</w:t>
      </w:r>
      <w:r>
        <w:rPr>
          <w:rFonts w:ascii="Arial" w:hAnsi="Arial" w:cs="Arial"/>
        </w:rPr>
        <w:t xml:space="preserve"> </w:t>
      </w:r>
      <w:r w:rsidRPr="00A80FC9">
        <w:rPr>
          <w:rFonts w:ascii="Arial" w:hAnsi="Arial" w:cs="Arial"/>
        </w:rPr>
        <w:t xml:space="preserve">bactéries </w:t>
      </w:r>
      <w:proofErr w:type="spellStart"/>
      <w:r w:rsidRPr="00A80FC9">
        <w:rPr>
          <w:rFonts w:ascii="Arial" w:hAnsi="Arial" w:cs="Arial"/>
        </w:rPr>
        <w:t>E.coli</w:t>
      </w:r>
      <w:proofErr w:type="spellEnd"/>
      <w:r w:rsidRPr="00A80FC9">
        <w:rPr>
          <w:rFonts w:ascii="Arial" w:hAnsi="Arial" w:cs="Arial"/>
        </w:rPr>
        <w:t xml:space="preserve">, </w:t>
      </w:r>
      <w:proofErr w:type="spellStart"/>
      <w:r w:rsidRPr="00A80FC9">
        <w:rPr>
          <w:rFonts w:ascii="Arial" w:hAnsi="Arial" w:cs="Arial"/>
        </w:rPr>
        <w:t>S.aureus</w:t>
      </w:r>
      <w:proofErr w:type="spellEnd"/>
      <w:r w:rsidRPr="00A80FC9">
        <w:rPr>
          <w:rFonts w:ascii="Arial" w:hAnsi="Arial" w:cs="Arial"/>
        </w:rPr>
        <w:t xml:space="preserve"> et MRSA, en réduisant le nombre de virus de 99% après 24 heures.</w:t>
      </w:r>
    </w:p>
    <w:p w14:paraId="58FA0B39" w14:textId="3C16CB07" w:rsidR="0097153F" w:rsidRDefault="00D41B0C" w:rsidP="00D41B0C">
      <w:pPr>
        <w:jc w:val="both"/>
        <w:rPr>
          <w:rFonts w:ascii="Arial" w:hAnsi="Arial" w:cs="Arial"/>
        </w:rPr>
      </w:pPr>
      <w:r w:rsidRPr="00A80FC9">
        <w:rPr>
          <w:rFonts w:ascii="Arial" w:hAnsi="Arial" w:cs="Arial"/>
        </w:rPr>
        <w:t>Il a</w:t>
      </w:r>
      <w:r>
        <w:rPr>
          <w:rFonts w:ascii="Arial" w:hAnsi="Arial" w:cs="Arial"/>
        </w:rPr>
        <w:t xml:space="preserve"> - </w:t>
      </w:r>
      <w:r w:rsidRPr="00A80FC9">
        <w:rPr>
          <w:rFonts w:ascii="Arial" w:hAnsi="Arial" w:cs="Arial"/>
        </w:rPr>
        <w:t>selon la norme ISO 21702</w:t>
      </w:r>
      <w:r>
        <w:rPr>
          <w:rFonts w:ascii="Arial" w:hAnsi="Arial" w:cs="Arial"/>
        </w:rPr>
        <w:t xml:space="preserve"> -</w:t>
      </w:r>
      <w:r w:rsidRPr="00A80FC9">
        <w:rPr>
          <w:rFonts w:ascii="Arial" w:hAnsi="Arial" w:cs="Arial"/>
        </w:rPr>
        <w:t xml:space="preserve"> une activité </w:t>
      </w:r>
      <w:proofErr w:type="spellStart"/>
      <w:r w:rsidRPr="00A80FC9">
        <w:rPr>
          <w:rFonts w:ascii="Arial" w:hAnsi="Arial" w:cs="Arial"/>
        </w:rPr>
        <w:t>anti-virale</w:t>
      </w:r>
      <w:proofErr w:type="spellEnd"/>
      <w:r w:rsidRPr="00A80FC9">
        <w:rPr>
          <w:rFonts w:ascii="Arial" w:hAnsi="Arial" w:cs="Arial"/>
        </w:rPr>
        <w:t xml:space="preserve"> contre le Coronavirus humain, en réduisant le</w:t>
      </w:r>
      <w:r>
        <w:rPr>
          <w:rFonts w:ascii="Arial" w:hAnsi="Arial" w:cs="Arial"/>
        </w:rPr>
        <w:t xml:space="preserve"> </w:t>
      </w:r>
      <w:r w:rsidRPr="00A80FC9">
        <w:rPr>
          <w:rFonts w:ascii="Arial" w:hAnsi="Arial" w:cs="Arial"/>
        </w:rPr>
        <w:t>nombre de virus de 99,7% après 2 heure</w:t>
      </w:r>
      <w:r>
        <w:rPr>
          <w:rFonts w:ascii="Arial" w:hAnsi="Arial" w:cs="Arial"/>
        </w:rPr>
        <w:t>s</w:t>
      </w:r>
    </w:p>
    <w:p w14:paraId="5177B0C5" w14:textId="77777777" w:rsidR="00D41B0C" w:rsidRPr="006E7791" w:rsidRDefault="00D41B0C" w:rsidP="00D41B0C">
      <w:pPr>
        <w:jc w:val="both"/>
        <w:rPr>
          <w:rFonts w:ascii="Arial" w:hAnsi="Arial" w:cs="Arial"/>
        </w:rPr>
      </w:pPr>
    </w:p>
    <w:p w14:paraId="0B8D6A11" w14:textId="008F8EA0" w:rsidR="0097153F" w:rsidRPr="00D57E54" w:rsidRDefault="00D57E54" w:rsidP="000747B1">
      <w:pPr>
        <w:jc w:val="both"/>
        <w:rPr>
          <w:rFonts w:ascii="Arial" w:hAnsi="Arial" w:cs="Arial"/>
          <w:b/>
          <w:bCs/>
        </w:rPr>
      </w:pPr>
      <w:r w:rsidRPr="000747B1">
        <w:rPr>
          <w:rFonts w:ascii="Arial" w:hAnsi="Arial" w:cs="Arial"/>
          <w:b/>
          <w:bCs/>
        </w:rPr>
        <w:t>TARASTEP PRO</w:t>
      </w:r>
      <w:r>
        <w:rPr>
          <w:rFonts w:ascii="Arial" w:hAnsi="Arial" w:cs="Arial"/>
          <w:b/>
          <w:bCs/>
        </w:rPr>
        <w:t xml:space="preserve"> est conçu et fabriqué en France.</w:t>
      </w:r>
      <w:r>
        <w:rPr>
          <w:rFonts w:ascii="Arial" w:hAnsi="Arial" w:cs="Arial"/>
          <w:b/>
          <w:bCs/>
        </w:rPr>
        <w:t xml:space="preserve"> </w:t>
      </w:r>
      <w:r w:rsidR="0097153F" w:rsidRPr="006E7791">
        <w:rPr>
          <w:rFonts w:ascii="Arial" w:hAnsi="Arial" w:cs="Arial"/>
        </w:rPr>
        <w:t xml:space="preserve">Il est </w:t>
      </w:r>
      <w:r w:rsidR="0097153F" w:rsidRPr="00666BCC">
        <w:rPr>
          <w:rFonts w:ascii="Arial" w:hAnsi="Arial" w:cs="Arial"/>
          <w:b/>
          <w:bCs/>
        </w:rPr>
        <w:t>recyclable à 100 %</w:t>
      </w:r>
      <w:r w:rsidR="0097153F" w:rsidRPr="006E7791">
        <w:rPr>
          <w:rFonts w:ascii="Arial" w:hAnsi="Arial" w:cs="Arial"/>
        </w:rPr>
        <w:t xml:space="preserve"> et les chutes de pose peuvent être collectées et recyclées au travers du programme Gerflor Seconde Vie.</w:t>
      </w:r>
    </w:p>
    <w:p w14:paraId="733A845F" w14:textId="43CDA569" w:rsidR="00A95A5F" w:rsidRDefault="00A95A5F" w:rsidP="000747B1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A39E72E" w14:textId="1773F7F7" w:rsidR="00D41B0C" w:rsidRPr="006E7791" w:rsidRDefault="00D41B0C" w:rsidP="000747B1">
      <w:pPr>
        <w:jc w:val="both"/>
        <w:rPr>
          <w:rFonts w:ascii="Arial" w:hAnsi="Arial" w:cs="Arial"/>
          <w:color w:val="000000"/>
          <w:sz w:val="20"/>
          <w:szCs w:val="20"/>
        </w:rPr>
      </w:pPr>
    </w:p>
    <w:sectPr w:rsidR="00D41B0C" w:rsidRPr="006E77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528CB" w14:textId="77777777" w:rsidR="00EA7393" w:rsidRDefault="00EA7393">
      <w:r>
        <w:separator/>
      </w:r>
    </w:p>
  </w:endnote>
  <w:endnote w:type="continuationSeparator" w:id="0">
    <w:p w14:paraId="2F859788" w14:textId="77777777" w:rsidR="00EA7393" w:rsidRDefault="00EA7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1C9FE" w14:textId="77777777" w:rsidR="008F7C9A" w:rsidRPr="005E2D20" w:rsidRDefault="008F7C9A" w:rsidP="0000648D">
    <w:pPr>
      <w:pStyle w:val="Pieddepage"/>
      <w:pBdr>
        <w:top w:val="single" w:sz="12" w:space="2" w:color="auto"/>
      </w:pBdr>
      <w:rPr>
        <w:rFonts w:ascii="Arial" w:hAnsi="Arial" w:cs="Arial"/>
        <w:b/>
        <w:bCs/>
        <w:color w:val="001740"/>
        <w:sz w:val="20"/>
        <w:szCs w:val="20"/>
      </w:rPr>
    </w:pPr>
    <w:r>
      <w:rPr>
        <w:rFonts w:ascii="Arial" w:hAnsi="Arial" w:cs="Arial"/>
        <w:b/>
        <w:bCs/>
        <w:color w:val="001740"/>
        <w:sz w:val="20"/>
        <w:szCs w:val="20"/>
      </w:rPr>
      <w:t>Modèle de descriptif</w:t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  <w:t>gerflor.fr</w:t>
    </w:r>
  </w:p>
  <w:p w14:paraId="7CCF231C" w14:textId="77777777" w:rsidR="008F7C9A" w:rsidRDefault="008F7C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91DEA" w14:textId="77777777" w:rsidR="00EA7393" w:rsidRDefault="00EA7393">
      <w:r>
        <w:separator/>
      </w:r>
    </w:p>
  </w:footnote>
  <w:footnote w:type="continuationSeparator" w:id="0">
    <w:p w14:paraId="26128514" w14:textId="77777777" w:rsidR="00EA7393" w:rsidRDefault="00EA7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235E" w14:textId="77777777" w:rsidR="008F7C9A" w:rsidRDefault="008F7C9A">
    <w:pPr>
      <w:pStyle w:val="En-tte"/>
    </w:pPr>
  </w:p>
  <w:p w14:paraId="0BF5863F" w14:textId="77777777" w:rsidR="008F7C9A" w:rsidRDefault="008F7C9A">
    <w:pPr>
      <w:pStyle w:val="En-tte"/>
    </w:pPr>
  </w:p>
  <w:p w14:paraId="652BE218" w14:textId="2CAAFE14" w:rsidR="008F7C9A" w:rsidRPr="008547EC" w:rsidRDefault="00E20926" w:rsidP="00A95A5F">
    <w:pPr>
      <w:pStyle w:val="En-tte"/>
    </w:pPr>
    <w:r>
      <w:rPr>
        <w:noProof/>
      </w:rPr>
      <w:drawing>
        <wp:inline distT="0" distB="0" distL="0" distR="0" wp14:anchorId="521790F3" wp14:editId="6D209444">
          <wp:extent cx="1257300" cy="46545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F7C9A" w:rsidRPr="007F49C9">
      <w:rPr>
        <w:rFonts w:ascii="Arial" w:hAnsi="Arial" w:cs="Arial"/>
        <w:b/>
        <w:bCs/>
        <w:color w:val="001740"/>
        <w:sz w:val="32"/>
        <w:szCs w:val="32"/>
      </w:rPr>
      <w:t xml:space="preserve"> </w:t>
    </w:r>
    <w:r w:rsidR="008F7C9A">
      <w:rPr>
        <w:rFonts w:ascii="Arial" w:hAnsi="Arial" w:cs="Arial"/>
        <w:b/>
        <w:bCs/>
        <w:color w:val="001740"/>
        <w:sz w:val="32"/>
        <w:szCs w:val="32"/>
      </w:rPr>
      <w:tab/>
    </w:r>
    <w:r w:rsidR="008F7C9A">
      <w:rPr>
        <w:rFonts w:ascii="Arial" w:hAnsi="Arial" w:cs="Arial"/>
        <w:b/>
        <w:bCs/>
        <w:color w:val="001740"/>
        <w:sz w:val="32"/>
        <w:szCs w:val="32"/>
      </w:rPr>
      <w:tab/>
      <w:t xml:space="preserve"> </w:t>
    </w:r>
    <w:r w:rsidR="006E7791">
      <w:rPr>
        <w:rFonts w:ascii="Arial" w:hAnsi="Arial" w:cs="Arial"/>
        <w:color w:val="001740"/>
        <w:sz w:val="32"/>
        <w:szCs w:val="32"/>
      </w:rPr>
      <w:t>TARASTEP PRO</w:t>
    </w:r>
  </w:p>
  <w:p w14:paraId="5F8DB04C" w14:textId="77777777" w:rsidR="008F7C9A" w:rsidRDefault="00E20926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E4D451" wp14:editId="06B1D237">
              <wp:simplePos x="0" y="0"/>
              <wp:positionH relativeFrom="column">
                <wp:posOffset>1485900</wp:posOffset>
              </wp:positionH>
              <wp:positionV relativeFrom="paragraph">
                <wp:posOffset>46990</wp:posOffset>
              </wp:positionV>
              <wp:extent cx="4343400" cy="0"/>
              <wp:effectExtent l="13970" t="13970" r="14605" b="1460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C89A69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.7pt" to="45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" strokecolor="#001740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>
      <o:colormru v:ext="edit" colors="#001840,#00174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91"/>
    <w:rsid w:val="0000648D"/>
    <w:rsid w:val="000316B5"/>
    <w:rsid w:val="00073F32"/>
    <w:rsid w:val="000747B1"/>
    <w:rsid w:val="000B317C"/>
    <w:rsid w:val="00143ACB"/>
    <w:rsid w:val="001A1CBE"/>
    <w:rsid w:val="00227BD3"/>
    <w:rsid w:val="00231114"/>
    <w:rsid w:val="002344E2"/>
    <w:rsid w:val="002A7AA7"/>
    <w:rsid w:val="002E2080"/>
    <w:rsid w:val="002E5ABD"/>
    <w:rsid w:val="00317144"/>
    <w:rsid w:val="0036713B"/>
    <w:rsid w:val="0038285A"/>
    <w:rsid w:val="00391DCD"/>
    <w:rsid w:val="00394053"/>
    <w:rsid w:val="00415A21"/>
    <w:rsid w:val="004209B4"/>
    <w:rsid w:val="00443832"/>
    <w:rsid w:val="004842E9"/>
    <w:rsid w:val="004E7016"/>
    <w:rsid w:val="00564DE5"/>
    <w:rsid w:val="00594567"/>
    <w:rsid w:val="005E210C"/>
    <w:rsid w:val="005E2D20"/>
    <w:rsid w:val="00607F50"/>
    <w:rsid w:val="00654DA8"/>
    <w:rsid w:val="00666BCC"/>
    <w:rsid w:val="00674FB6"/>
    <w:rsid w:val="006806D6"/>
    <w:rsid w:val="006E7791"/>
    <w:rsid w:val="0074298A"/>
    <w:rsid w:val="00780EBA"/>
    <w:rsid w:val="0079167D"/>
    <w:rsid w:val="007B76FC"/>
    <w:rsid w:val="007F49C9"/>
    <w:rsid w:val="00832864"/>
    <w:rsid w:val="008473BD"/>
    <w:rsid w:val="00850CDD"/>
    <w:rsid w:val="008547EC"/>
    <w:rsid w:val="008B6AC5"/>
    <w:rsid w:val="008C187F"/>
    <w:rsid w:val="008F4A22"/>
    <w:rsid w:val="008F7C9A"/>
    <w:rsid w:val="0094383F"/>
    <w:rsid w:val="0097153F"/>
    <w:rsid w:val="009943D4"/>
    <w:rsid w:val="009B1033"/>
    <w:rsid w:val="009E697B"/>
    <w:rsid w:val="00A15E3F"/>
    <w:rsid w:val="00A43D63"/>
    <w:rsid w:val="00A64157"/>
    <w:rsid w:val="00A736E4"/>
    <w:rsid w:val="00A804DC"/>
    <w:rsid w:val="00A92E62"/>
    <w:rsid w:val="00A95A5F"/>
    <w:rsid w:val="00AB1A77"/>
    <w:rsid w:val="00AE507B"/>
    <w:rsid w:val="00AF7D64"/>
    <w:rsid w:val="00B649BB"/>
    <w:rsid w:val="00B9274F"/>
    <w:rsid w:val="00C00491"/>
    <w:rsid w:val="00C23D82"/>
    <w:rsid w:val="00C3087F"/>
    <w:rsid w:val="00C55E60"/>
    <w:rsid w:val="00C9079A"/>
    <w:rsid w:val="00CD7332"/>
    <w:rsid w:val="00CD77DC"/>
    <w:rsid w:val="00D0217D"/>
    <w:rsid w:val="00D41B0C"/>
    <w:rsid w:val="00D57E54"/>
    <w:rsid w:val="00D608C1"/>
    <w:rsid w:val="00DB5197"/>
    <w:rsid w:val="00DD23FA"/>
    <w:rsid w:val="00DD42CA"/>
    <w:rsid w:val="00E20926"/>
    <w:rsid w:val="00E255FE"/>
    <w:rsid w:val="00E270C7"/>
    <w:rsid w:val="00E66542"/>
    <w:rsid w:val="00E92E3B"/>
    <w:rsid w:val="00EA7393"/>
    <w:rsid w:val="00F22532"/>
    <w:rsid w:val="00FD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01840,#001740"/>
    </o:shapedefaults>
    <o:shapelayout v:ext="edit">
      <o:idmap v:ext="edit" data="1"/>
    </o:shapelayout>
  </w:shapeDefaults>
  <w:decimalSymbol w:val=","/>
  <w:listSeparator w:val=";"/>
  <w14:docId w14:val="1D3E8647"/>
  <w15:chartTrackingRefBased/>
  <w15:docId w15:val="{1C30E51B-3421-48A3-B023-F81075A6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6806D6"/>
    <w:pPr>
      <w:keepNext/>
      <w:outlineLvl w:val="0"/>
    </w:pPr>
    <w:rPr>
      <w:rFonts w:ascii="Verdana" w:hAnsi="Verdana"/>
      <w:b/>
      <w:bCs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  <w:style w:type="character" w:styleId="lev">
    <w:name w:val="Strong"/>
    <w:qFormat/>
    <w:rsid w:val="00E209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Bureau\Masque%20MD\Masque%20MD%20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2AF37-E5C6-44EE-97CD-4007AA121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Masque MD fr</Template>
  <TotalTime>1</TotalTime>
  <Pages>1</Pages>
  <Words>312</Words>
  <Characters>1580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Gerflor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gerflor</dc:creator>
  <cp:keywords/>
  <dc:description/>
  <cp:lastModifiedBy>ROUSSET Lisa</cp:lastModifiedBy>
  <cp:revision>2</cp:revision>
  <cp:lastPrinted>2010-09-21T06:56:00Z</cp:lastPrinted>
  <dcterms:created xsi:type="dcterms:W3CDTF">2023-02-21T08:59:00Z</dcterms:created>
  <dcterms:modified xsi:type="dcterms:W3CDTF">2023-02-21T08:59:00Z</dcterms:modified>
</cp:coreProperties>
</file>